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21112" w:rsidRPr="001C13EF" w:rsidRDefault="001C13EF" w:rsidP="00A95409">
      <w:pPr>
        <w:pStyle w:val="Rubrik"/>
        <w:jc w:val="center"/>
        <w:rPr>
          <w:rFonts w:asciiTheme="minorHAnsi" w:eastAsiaTheme="minorHAnsi" w:hAnsiTheme="minorHAnsi" w:cstheme="minorBidi"/>
          <w:b/>
          <w:color w:val="auto"/>
          <w:spacing w:val="0"/>
          <w:kern w:val="0"/>
          <w:sz w:val="22"/>
          <w:szCs w:val="22"/>
        </w:rPr>
      </w:pPr>
      <w:r>
        <w:rPr>
          <w:b/>
          <w:noProof/>
          <w:sz w:val="36"/>
          <w:szCs w:val="36"/>
          <w:lang w:eastAsia="sv-SE"/>
        </w:rPr>
        <mc:AlternateContent>
          <mc:Choice Requires="wps">
            <w:drawing>
              <wp:anchor distT="0" distB="0" distL="114300" distR="114300" simplePos="0" relativeHeight="251659264" behindDoc="1" locked="0" layoutInCell="1" allowOverlap="1">
                <wp:simplePos x="0" y="0"/>
                <wp:positionH relativeFrom="column">
                  <wp:posOffset>-205046</wp:posOffset>
                </wp:positionH>
                <wp:positionV relativeFrom="paragraph">
                  <wp:posOffset>-197485</wp:posOffset>
                </wp:positionV>
                <wp:extent cx="6948000" cy="10155600"/>
                <wp:effectExtent l="76200" t="57150" r="100965" b="112395"/>
                <wp:wrapNone/>
                <wp:docPr id="1" name="Rektangel 1"/>
                <wp:cNvGraphicFramePr/>
                <a:graphic xmlns:a="http://schemas.openxmlformats.org/drawingml/2006/main">
                  <a:graphicData uri="http://schemas.microsoft.com/office/word/2010/wordprocessingShape">
                    <wps:wsp>
                      <wps:cNvSpPr/>
                      <wps:spPr>
                        <a:xfrm>
                          <a:off x="0" y="0"/>
                          <a:ext cx="6948000" cy="10155600"/>
                        </a:xfrm>
                        <a:prstGeom prst="rect">
                          <a:avLst/>
                        </a:prstGeom>
                        <a:ln w="57150">
                          <a:solidFill>
                            <a:srgbClr val="C00000"/>
                          </a:solidFill>
                        </a:ln>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DCEFD" id="Rektangel 1" o:spid="_x0000_s1026" style="position:absolute;margin-left:-16.15pt;margin-top:-15.55pt;width:547.1pt;height:79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" fillcolor="#a7bfde [1620]" strokecolor="#c00000" strokeweight="4.5pt">
                <v:fill color2="#e4ecf5 [500]" rotate="t" angle="180" colors="0 #a3c4ff;22938f #bfd5ff;1 #e5eeff" focus="100%" type="gradient"/>
                <v:shadow on="t" color="black" opacity="24903f" origin=",.5" offset="0,.55556mm"/>
              </v:rect>
            </w:pict>
          </mc:Fallback>
        </mc:AlternateContent>
      </w:r>
      <w:r w:rsidR="00A95409" w:rsidRPr="001C13EF">
        <w:rPr>
          <w:b/>
          <w:sz w:val="36"/>
          <w:szCs w:val="36"/>
        </w:rPr>
        <w:t>Information/regler</w:t>
      </w:r>
      <w:r w:rsidRPr="001C13EF">
        <w:rPr>
          <w:b/>
          <w:sz w:val="36"/>
          <w:szCs w:val="36"/>
        </w:rPr>
        <w:t xml:space="preserve"> ridskoletävling</w:t>
      </w:r>
      <w:r w:rsidR="00BB6121" w:rsidRPr="001C13EF">
        <w:rPr>
          <w:rFonts w:asciiTheme="minorHAnsi" w:eastAsiaTheme="minorHAnsi" w:hAnsiTheme="minorHAnsi" w:cstheme="minorBidi"/>
          <w:b/>
          <w:color w:val="auto"/>
          <w:spacing w:val="0"/>
          <w:kern w:val="0"/>
          <w:sz w:val="22"/>
          <w:szCs w:val="22"/>
        </w:rPr>
        <w:t xml:space="preserve"> </w:t>
      </w:r>
    </w:p>
    <w:p w:rsidR="001C13EF" w:rsidRDefault="00A95409" w:rsidP="00A95409">
      <w:r w:rsidRPr="001C13EF">
        <w:rPr>
          <w:rStyle w:val="Rubrik1Char"/>
          <w:sz w:val="22"/>
          <w:szCs w:val="22"/>
        </w:rPr>
        <w:t>Tillåten utrustning på hästen:</w:t>
      </w:r>
      <w:r w:rsidRPr="001C13EF">
        <w:br/>
        <w:t>hästen/ponnyn ska ha sitt eget träns och bett, om hästen har benskydd på lektion ska dessa användas! Det är okej att byta schabrak under tävlingen men då måste ridskolans schabrak sättas tillbaka och sättas fast efter tävlingen</w:t>
      </w:r>
      <w:r w:rsidR="00284F1D" w:rsidRPr="001C13EF">
        <w:t>. H</w:t>
      </w:r>
      <w:r w:rsidRPr="001C13EF">
        <w:t>ästen/ponnyn får ha</w:t>
      </w:r>
      <w:r w:rsidRPr="001C13EF">
        <w:rPr>
          <w:i/>
        </w:rPr>
        <w:t xml:space="preserve"> </w:t>
      </w:r>
      <w:r w:rsidRPr="001C13EF">
        <w:t>pälsglans i</w:t>
      </w:r>
      <w:r w:rsidRPr="001C13EF">
        <w:rPr>
          <w:u w:val="single"/>
        </w:rPr>
        <w:t xml:space="preserve"> svansen</w:t>
      </w:r>
      <w:r w:rsidRPr="001C13EF">
        <w:t>, glitter får användas, även frisyrer och utsmyckningar i man och svans är tillåtet.</w:t>
      </w:r>
    </w:p>
    <w:p w:rsidR="00F167D5" w:rsidRPr="001C13EF" w:rsidRDefault="00B82FE8" w:rsidP="00A95409">
      <w:r w:rsidRPr="001C13EF">
        <w:rPr>
          <w:rStyle w:val="Rubrik1Char"/>
          <w:sz w:val="22"/>
          <w:szCs w:val="22"/>
        </w:rPr>
        <w:t>Ryttarens utrustning:</w:t>
      </w:r>
      <w:r w:rsidRPr="001C13EF">
        <w:br/>
        <w:t>Ryttaren ska ha en godkänd hjälm</w:t>
      </w:r>
      <w:r w:rsidR="00E12531" w:rsidRPr="001C13EF">
        <w:t>, sko med klack. V</w:t>
      </w:r>
      <w:r w:rsidRPr="001C13EF">
        <w:t xml:space="preserve">id </w:t>
      </w:r>
      <w:r w:rsidR="0040694F" w:rsidRPr="001C13EF">
        <w:t>hoppning</w:t>
      </w:r>
      <w:r w:rsidR="00BB6121" w:rsidRPr="001C13EF">
        <w:t xml:space="preserve"> ska</w:t>
      </w:r>
      <w:r w:rsidR="00E12531" w:rsidRPr="001C13EF">
        <w:t xml:space="preserve"> ryttaren ha</w:t>
      </w:r>
      <w:r w:rsidRPr="001C13EF">
        <w:t xml:space="preserve"> långärmad tröja</w:t>
      </w:r>
      <w:r w:rsidR="00E12531" w:rsidRPr="001C13EF">
        <w:t>.</w:t>
      </w:r>
      <w:r w:rsidRPr="001C13EF">
        <w:br/>
        <w:t xml:space="preserve">RIDSPÖ är </w:t>
      </w:r>
      <w:r w:rsidR="00E12531" w:rsidRPr="001C13EF">
        <w:t>tillåtet. V</w:t>
      </w:r>
      <w:r w:rsidRPr="001C13EF">
        <w:t>id hoppning ska</w:t>
      </w:r>
      <w:r w:rsidR="00E12531" w:rsidRPr="001C13EF">
        <w:t xml:space="preserve"> spöet inte vara längre än 75cm.</w:t>
      </w:r>
      <w:r w:rsidRPr="001C13EF">
        <w:br/>
        <w:t>Sporrar är tillåtet</w:t>
      </w:r>
      <w:r w:rsidR="00E12531" w:rsidRPr="001C13EF">
        <w:t xml:space="preserve"> enligt samma regel som på lektion.</w:t>
      </w:r>
    </w:p>
    <w:p w:rsidR="00E12531" w:rsidRPr="001C13EF" w:rsidRDefault="00B82FE8" w:rsidP="00C23D8E">
      <w:r w:rsidRPr="001C13EF">
        <w:rPr>
          <w:rStyle w:val="Rubrik1Char"/>
          <w:sz w:val="22"/>
          <w:szCs w:val="22"/>
        </w:rPr>
        <w:t xml:space="preserve">Vissa hästar får inte delta på </w:t>
      </w:r>
      <w:r w:rsidR="00E12531" w:rsidRPr="001C13EF">
        <w:rPr>
          <w:rStyle w:val="Rubrik1Char"/>
          <w:sz w:val="22"/>
          <w:szCs w:val="22"/>
        </w:rPr>
        <w:t>ridskoletävling.</w:t>
      </w:r>
      <w:r w:rsidR="00F167D5" w:rsidRPr="001C13EF">
        <w:br/>
      </w:r>
      <w:r w:rsidR="00C23D8E">
        <w:t xml:space="preserve">Alla hästar vill inte på en ridskoletävling. Vilken häst du får beror på hur erfaren hästen är och hur erfaren du är. </w:t>
      </w:r>
    </w:p>
    <w:p w:rsidR="00E12531" w:rsidRPr="001C13EF" w:rsidRDefault="00F37AE1" w:rsidP="00A95409">
      <w:r w:rsidRPr="001C13EF">
        <w:rPr>
          <w:rStyle w:val="Rubrik1Char"/>
          <w:sz w:val="22"/>
          <w:szCs w:val="22"/>
        </w:rPr>
        <w:t>Allmänt om Dressyr</w:t>
      </w:r>
      <w:r w:rsidRPr="001C13EF">
        <w:br/>
      </w:r>
      <w:r w:rsidR="00F167D5" w:rsidRPr="001C13EF">
        <w:t>Vid dressyrtävling ska man lära sig programmet innan tävlingsdagen.</w:t>
      </w:r>
      <w:r w:rsidR="00E12531" w:rsidRPr="001C13EF">
        <w:t xml:space="preserve"> Program sitter uppe på anslagstavlan.</w:t>
      </w:r>
      <w:r w:rsidR="00F167D5" w:rsidRPr="001C13EF">
        <w:t xml:space="preserve"> </w:t>
      </w:r>
    </w:p>
    <w:p w:rsidR="001C13EF" w:rsidRDefault="00F37AE1" w:rsidP="00A95409">
      <w:r w:rsidRPr="001C13EF">
        <w:rPr>
          <w:rStyle w:val="Rubrik1Char"/>
          <w:sz w:val="22"/>
          <w:szCs w:val="22"/>
        </w:rPr>
        <w:t>Allmänt om Hoppning</w:t>
      </w:r>
      <w:r w:rsidRPr="001C13EF">
        <w:br/>
        <w:t xml:space="preserve">Du får lära dig banan/gå banan på </w:t>
      </w:r>
      <w:r w:rsidR="00E12531" w:rsidRPr="001C13EF">
        <w:t>tävlingsdagen.</w:t>
      </w:r>
      <w:r w:rsidR="00E12531" w:rsidRPr="001C13EF">
        <w:br/>
        <w:t>Framhoppning sker på hinder nr 1.</w:t>
      </w:r>
    </w:p>
    <w:p w:rsidR="00B61947" w:rsidRDefault="00F37AE1" w:rsidP="00A95409">
      <w:r w:rsidRPr="001C13EF">
        <w:rPr>
          <w:rStyle w:val="Rubrik1Char"/>
          <w:sz w:val="22"/>
          <w:szCs w:val="22"/>
        </w:rPr>
        <w:t>Framridningsregler</w:t>
      </w:r>
      <w:r w:rsidR="001C13EF">
        <w:rPr>
          <w:rStyle w:val="Rubrik1Char"/>
          <w:sz w:val="22"/>
          <w:szCs w:val="22"/>
        </w:rPr>
        <w:br/>
      </w:r>
      <w:r w:rsidR="00BB6121" w:rsidRPr="001C13EF">
        <w:t xml:space="preserve">På </w:t>
      </w:r>
      <w:r w:rsidRPr="001C13EF">
        <w:t>framridninge</w:t>
      </w:r>
      <w:r w:rsidR="00E12531" w:rsidRPr="001C13EF">
        <w:t>n får man vara 5 hästar/ponnyer.</w:t>
      </w:r>
      <w:r w:rsidRPr="001C13EF">
        <w:t xml:space="preserve"> </w:t>
      </w:r>
      <w:r w:rsidR="00E12531" w:rsidRPr="001C13EF">
        <w:br/>
      </w:r>
      <w:r w:rsidRPr="001C13EF">
        <w:t>Inga föräldrar är tillåtna utan ridskolans ideella funktionärer finns på f</w:t>
      </w:r>
      <w:r w:rsidR="00E12531" w:rsidRPr="001C13EF">
        <w:t>ramridningen som hjälp och stöd.</w:t>
      </w:r>
      <w:r w:rsidRPr="001C13EF">
        <w:t xml:space="preserve"> </w:t>
      </w:r>
      <w:r w:rsidR="00E12531" w:rsidRPr="001C13EF">
        <w:br/>
      </w:r>
      <w:r w:rsidRPr="001C13EF">
        <w:t>Det finns funktionärer i stallet också som hjälper dig att hålla reda på när det är dags att sadla och det är din tur att gå in och rida fram</w:t>
      </w:r>
      <w:r w:rsidR="00E12531" w:rsidRPr="001C13EF">
        <w:t>.</w:t>
      </w:r>
      <w:r w:rsidRPr="001C13EF">
        <w:t xml:space="preserve"> </w:t>
      </w:r>
      <w:r w:rsidR="00E12531" w:rsidRPr="001C13EF">
        <w:br/>
      </w:r>
      <w:r w:rsidRPr="001C13EF">
        <w:t xml:space="preserve">På framridningen gäller samma regler som vid ”fri ridning” </w:t>
      </w:r>
      <w:r w:rsidR="00B61947">
        <w:t>:</w:t>
      </w:r>
    </w:p>
    <w:p w:rsidR="00B61947" w:rsidRPr="00B61947" w:rsidRDefault="00B61947" w:rsidP="00B61947">
      <w:pPr>
        <w:pStyle w:val="Liststycke"/>
        <w:numPr>
          <w:ilvl w:val="0"/>
          <w:numId w:val="1"/>
        </w:numPr>
        <w:rPr>
          <w:rFonts w:asciiTheme="majorHAnsi" w:eastAsiaTheme="majorEastAsia" w:hAnsiTheme="majorHAnsi" w:cstheme="majorBidi"/>
          <w:b/>
          <w:bCs/>
          <w:color w:val="365F91" w:themeColor="accent1" w:themeShade="BF"/>
        </w:rPr>
      </w:pPr>
      <w:r>
        <w:t>Up</w:t>
      </w:r>
      <w:r w:rsidR="00F37AE1" w:rsidRPr="001C13EF">
        <w:t>p och</w:t>
      </w:r>
      <w:r>
        <w:t xml:space="preserve"> avsittning sker på medellinjen</w:t>
      </w:r>
    </w:p>
    <w:p w:rsidR="00B61947" w:rsidRPr="00B61947" w:rsidRDefault="00B61947" w:rsidP="00B61947">
      <w:pPr>
        <w:pStyle w:val="Liststycke"/>
        <w:numPr>
          <w:ilvl w:val="0"/>
          <w:numId w:val="1"/>
        </w:numPr>
        <w:rPr>
          <w:rFonts w:asciiTheme="majorHAnsi" w:eastAsiaTheme="majorEastAsia" w:hAnsiTheme="majorHAnsi" w:cstheme="majorBidi"/>
          <w:b/>
          <w:bCs/>
          <w:color w:val="365F91" w:themeColor="accent1" w:themeShade="BF"/>
        </w:rPr>
      </w:pPr>
      <w:r>
        <w:t>H</w:t>
      </w:r>
      <w:r w:rsidR="0040694F" w:rsidRPr="001C13EF">
        <w:t>åll 3 meters</w:t>
      </w:r>
      <w:r w:rsidR="00E12531" w:rsidRPr="001C13EF">
        <w:t xml:space="preserve"> luckor mellan hästarna. </w:t>
      </w:r>
    </w:p>
    <w:p w:rsidR="00B61947" w:rsidRPr="00B61947" w:rsidRDefault="00E12531" w:rsidP="00B61947">
      <w:pPr>
        <w:pStyle w:val="Liststycke"/>
        <w:numPr>
          <w:ilvl w:val="0"/>
          <w:numId w:val="1"/>
        </w:numPr>
        <w:rPr>
          <w:rFonts w:asciiTheme="majorHAnsi" w:eastAsiaTheme="majorEastAsia" w:hAnsiTheme="majorHAnsi" w:cstheme="majorBidi"/>
          <w:b/>
          <w:bCs/>
          <w:color w:val="365F91" w:themeColor="accent1" w:themeShade="BF"/>
        </w:rPr>
      </w:pPr>
      <w:r w:rsidRPr="001C13EF">
        <w:t>H</w:t>
      </w:r>
      <w:r w:rsidR="00B61947">
        <w:t>åll höger vid möte</w:t>
      </w:r>
    </w:p>
    <w:p w:rsidR="001C13EF" w:rsidRPr="00B61947" w:rsidRDefault="00B61947" w:rsidP="00B61947">
      <w:pPr>
        <w:pStyle w:val="Liststycke"/>
        <w:numPr>
          <w:ilvl w:val="0"/>
          <w:numId w:val="1"/>
        </w:numPr>
        <w:rPr>
          <w:rStyle w:val="Rubrik1Char"/>
          <w:sz w:val="22"/>
          <w:szCs w:val="22"/>
        </w:rPr>
      </w:pPr>
      <w:r>
        <w:t>S</w:t>
      </w:r>
      <w:r w:rsidR="00F37AE1" w:rsidRPr="001C13EF">
        <w:t xml:space="preserve">nabbaste gångarten på spåret, </w:t>
      </w:r>
      <w:r>
        <w:t xml:space="preserve">dvs </w:t>
      </w:r>
      <w:r w:rsidR="00F37AE1" w:rsidRPr="001C13EF">
        <w:t xml:space="preserve">skritt </w:t>
      </w:r>
      <w:r w:rsidR="00E12531" w:rsidRPr="001C13EF">
        <w:t xml:space="preserve">sker </w:t>
      </w:r>
      <w:r w:rsidR="00F37AE1" w:rsidRPr="001C13EF">
        <w:t>innanför spåret</w:t>
      </w:r>
      <w:r w:rsidR="00E12531" w:rsidRPr="001C13EF">
        <w:t xml:space="preserve">. </w:t>
      </w:r>
      <w:r w:rsidR="00072DF7" w:rsidRPr="001C13EF">
        <w:br/>
      </w:r>
    </w:p>
    <w:p w:rsidR="00B61947" w:rsidRDefault="00072DF7" w:rsidP="00A95409">
      <w:r w:rsidRPr="001C13EF">
        <w:rPr>
          <w:rStyle w:val="Rubrik1Char"/>
          <w:sz w:val="22"/>
          <w:szCs w:val="22"/>
        </w:rPr>
        <w:t>Prisutdelning</w:t>
      </w:r>
      <w:r w:rsidRPr="001C13EF">
        <w:br/>
        <w:t xml:space="preserve">Prisutdelningen </w:t>
      </w:r>
      <w:r w:rsidR="00E12531" w:rsidRPr="001C13EF">
        <w:t>sker alltid utan häst/ponny.</w:t>
      </w:r>
    </w:p>
    <w:p w:rsidR="000E1A0E" w:rsidRPr="00B61947" w:rsidRDefault="00BB6121" w:rsidP="00A95409">
      <w:pPr>
        <w:rPr>
          <w:rFonts w:asciiTheme="majorHAnsi" w:eastAsiaTheme="majorEastAsia" w:hAnsiTheme="majorHAnsi" w:cstheme="majorBidi"/>
          <w:b/>
          <w:bCs/>
          <w:color w:val="365F91" w:themeColor="accent1" w:themeShade="BF"/>
        </w:rPr>
      </w:pPr>
      <w:r w:rsidRPr="001C13EF">
        <w:rPr>
          <w:rStyle w:val="Rubrik1Char"/>
          <w:sz w:val="22"/>
          <w:szCs w:val="22"/>
        </w:rPr>
        <w:t>Allmänna</w:t>
      </w:r>
      <w:r w:rsidR="0040694F" w:rsidRPr="001C13EF">
        <w:rPr>
          <w:rStyle w:val="Rubrik1Char"/>
          <w:sz w:val="22"/>
          <w:szCs w:val="22"/>
        </w:rPr>
        <w:t xml:space="preserve"> regler</w:t>
      </w:r>
      <w:r w:rsidR="00E12531" w:rsidRPr="001C13EF">
        <w:br/>
        <w:t>Du ansvarar för att häste</w:t>
      </w:r>
      <w:r w:rsidRPr="001C13EF">
        <w:t>n</w:t>
      </w:r>
      <w:r w:rsidR="00E12531" w:rsidRPr="001C13EF">
        <w:t>/ponnyn du har på tävlingen får mockat.</w:t>
      </w:r>
      <w:r w:rsidR="00E12531" w:rsidRPr="001C13EF">
        <w:br/>
        <w:t>När tävlings</w:t>
      </w:r>
      <w:r w:rsidR="0040694F" w:rsidRPr="001C13EF">
        <w:t xml:space="preserve">dagen är slut släpps alla ridskolehästar </w:t>
      </w:r>
      <w:r w:rsidR="000E1A0E" w:rsidRPr="001C13EF">
        <w:t xml:space="preserve">ut i hagen. </w:t>
      </w:r>
      <w:r w:rsidR="00F563FE" w:rsidRPr="001C13EF">
        <w:t>Den ansvarige</w:t>
      </w:r>
      <w:r w:rsidR="000E1A0E" w:rsidRPr="001C13EF">
        <w:t xml:space="preserve"> följer</w:t>
      </w:r>
      <w:r w:rsidR="00F563FE" w:rsidRPr="001C13EF">
        <w:t xml:space="preserve"> med vid utsläppet</w:t>
      </w:r>
      <w:r w:rsidR="000E1A0E" w:rsidRPr="001C13EF">
        <w:t>.</w:t>
      </w:r>
    </w:p>
    <w:p w:rsidR="001C13EF" w:rsidRDefault="000E1A0E" w:rsidP="001C13EF">
      <w:r w:rsidRPr="001C13EF">
        <w:rPr>
          <w:b/>
          <w:color w:val="365F91" w:themeColor="accent1" w:themeShade="BF"/>
        </w:rPr>
        <w:t>Funktionär</w:t>
      </w:r>
      <w:r w:rsidR="001C13EF">
        <w:rPr>
          <w:b/>
          <w:color w:val="365F91" w:themeColor="accent1" w:themeShade="BF"/>
        </w:rPr>
        <w:br/>
      </w:r>
      <w:r w:rsidRPr="001C13EF">
        <w:t>När du deltar i de hö</w:t>
      </w:r>
      <w:r w:rsidR="00BB6121" w:rsidRPr="001C13EF">
        <w:t>gre klasserna (dressyr fr.o.m. LC</w:t>
      </w:r>
      <w:r w:rsidRPr="001C13EF">
        <w:t>, hoppning f</w:t>
      </w:r>
      <w:r w:rsidR="00BB6121" w:rsidRPr="001C13EF">
        <w:t>r.o.m. 40 cm) b</w:t>
      </w:r>
      <w:r w:rsidRPr="001C13EF">
        <w:t>lir du tilldelad en funktionärsuppgift. Hur man gör sin uppgift finns på separat information.</w:t>
      </w:r>
    </w:p>
    <w:p w:rsidR="00A95409" w:rsidRPr="00B61947" w:rsidRDefault="00F563FE" w:rsidP="001C13EF">
      <w:pPr>
        <w:jc w:val="center"/>
        <w:rPr>
          <w:b/>
          <w:i/>
          <w:sz w:val="28"/>
          <w:szCs w:val="24"/>
        </w:rPr>
      </w:pPr>
      <w:r w:rsidRPr="001C13EF">
        <w:br/>
      </w:r>
      <w:r w:rsidRPr="00B61947">
        <w:rPr>
          <w:b/>
          <w:i/>
          <w:sz w:val="28"/>
        </w:rPr>
        <w:t>Den ansvarige för dagen bestämmer, vid frågor pratar ni med denna!</w:t>
      </w:r>
    </w:p>
    <w:sectPr w:rsidR="00A95409" w:rsidRPr="00B61947" w:rsidSect="001C13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961BBF"/>
    <w:multiLevelType w:val="hybridMultilevel"/>
    <w:tmpl w:val="D94E1280"/>
    <w:lvl w:ilvl="0" w:tplc="08481D92">
      <w:numFmt w:val="bullet"/>
      <w:lvlText w:val="-"/>
      <w:lvlJc w:val="left"/>
      <w:pPr>
        <w:ind w:left="720" w:hanging="360"/>
      </w:pPr>
      <w:rPr>
        <w:rFonts w:ascii="Calibri" w:eastAsiaTheme="minorHAnsi" w:hAnsi="Calibri" w:cs="Calibri"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409"/>
    <w:rsid w:val="00072DF7"/>
    <w:rsid w:val="00086A69"/>
    <w:rsid w:val="000E1A0E"/>
    <w:rsid w:val="001C13EF"/>
    <w:rsid w:val="002666AD"/>
    <w:rsid w:val="00284F1D"/>
    <w:rsid w:val="0040694F"/>
    <w:rsid w:val="005F6632"/>
    <w:rsid w:val="00821112"/>
    <w:rsid w:val="00851400"/>
    <w:rsid w:val="00913752"/>
    <w:rsid w:val="00A95409"/>
    <w:rsid w:val="00B146B0"/>
    <w:rsid w:val="00B61947"/>
    <w:rsid w:val="00B82FE8"/>
    <w:rsid w:val="00BB6121"/>
    <w:rsid w:val="00BE3C21"/>
    <w:rsid w:val="00C23D8E"/>
    <w:rsid w:val="00C25757"/>
    <w:rsid w:val="00E12531"/>
    <w:rsid w:val="00E81A94"/>
    <w:rsid w:val="00F167D5"/>
    <w:rsid w:val="00F37AE1"/>
    <w:rsid w:val="00F56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935CD5-F9A1-4606-8156-CD1870FA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954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A954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A95409"/>
    <w:rPr>
      <w:rFonts w:asciiTheme="majorHAnsi" w:eastAsiaTheme="majorEastAsia" w:hAnsiTheme="majorHAnsi" w:cstheme="majorBidi"/>
      <w:color w:val="17365D" w:themeColor="text2" w:themeShade="BF"/>
      <w:spacing w:val="5"/>
      <w:kern w:val="28"/>
      <w:sz w:val="52"/>
      <w:szCs w:val="52"/>
    </w:rPr>
  </w:style>
  <w:style w:type="character" w:customStyle="1" w:styleId="Rubrik1Char">
    <w:name w:val="Rubrik 1 Char"/>
    <w:basedOn w:val="Standardstycketeckensnitt"/>
    <w:link w:val="Rubrik1"/>
    <w:uiPriority w:val="9"/>
    <w:rsid w:val="00A95409"/>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C23D8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3D8E"/>
    <w:rPr>
      <w:rFonts w:ascii="Segoe UI" w:hAnsi="Segoe UI" w:cs="Segoe UI"/>
      <w:sz w:val="18"/>
      <w:szCs w:val="18"/>
    </w:rPr>
  </w:style>
  <w:style w:type="paragraph" w:styleId="Liststycke">
    <w:name w:val="List Paragraph"/>
    <w:basedOn w:val="Normal"/>
    <w:uiPriority w:val="34"/>
    <w:qFormat/>
    <w:rsid w:val="00B61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1771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Zingmark</dc:creator>
  <cp:lastModifiedBy>Viktoria Enmark</cp:lastModifiedBy>
  <cp:revision>2</cp:revision>
  <cp:lastPrinted>2020-02-06T14:22:00Z</cp:lastPrinted>
  <dcterms:created xsi:type="dcterms:W3CDTF">2022-08-04T19:02:00Z</dcterms:created>
  <dcterms:modified xsi:type="dcterms:W3CDTF">2022-08-04T19:02:00Z</dcterms:modified>
</cp:coreProperties>
</file>